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07532" w14:textId="15C5C0FB" w:rsidR="005C5D86" w:rsidRDefault="009E428B" w:rsidP="005C5D86">
      <w:pPr>
        <w:rPr>
          <w:rFonts w:eastAsiaTheme="majorEastAsia" w:cstheme="majorBidi"/>
          <w:b/>
          <w:bCs/>
          <w:sz w:val="36"/>
          <w:szCs w:val="36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 w:rsidRPr="009E428B">
        <w:rPr>
          <w:rFonts w:eastAsiaTheme="majorEastAsia" w:cstheme="majorBidi"/>
          <w:bCs/>
          <w:sz w:val="36"/>
          <w:szCs w:val="36"/>
        </w:rPr>
        <w:t xml:space="preserve"> </w:t>
      </w:r>
      <w:r w:rsidR="00C61A64" w:rsidRPr="009E428B">
        <w:rPr>
          <w:rFonts w:eastAsiaTheme="majorEastAsia" w:cstheme="majorBidi"/>
          <w:b/>
          <w:bCs/>
          <w:color w:val="0072C6"/>
          <w:sz w:val="36"/>
          <w:szCs w:val="36"/>
        </w:rPr>
        <w:t>Changes</w:t>
      </w:r>
      <w:r w:rsidR="00C40ABD" w:rsidRPr="009E428B">
        <w:rPr>
          <w:rFonts w:eastAsiaTheme="majorEastAsia" w:cstheme="majorBidi"/>
          <w:b/>
          <w:bCs/>
          <w:color w:val="0072C6"/>
          <w:sz w:val="36"/>
          <w:szCs w:val="36"/>
        </w:rPr>
        <w:t xml:space="preserve"> to co-</w:t>
      </w:r>
      <w:proofErr w:type="spellStart"/>
      <w:r w:rsidR="00C40ABD" w:rsidRPr="009E428B">
        <w:rPr>
          <w:rFonts w:eastAsiaTheme="majorEastAsia" w:cstheme="majorBidi"/>
          <w:b/>
          <w:bCs/>
          <w:color w:val="0072C6"/>
          <w:sz w:val="36"/>
          <w:szCs w:val="36"/>
        </w:rPr>
        <w:t>proxamol</w:t>
      </w:r>
      <w:proofErr w:type="spellEnd"/>
      <w:r w:rsidR="00C40ABD" w:rsidRPr="009E428B">
        <w:rPr>
          <w:rFonts w:eastAsiaTheme="majorEastAsia" w:cstheme="majorBidi"/>
          <w:b/>
          <w:bCs/>
          <w:color w:val="0072C6"/>
          <w:sz w:val="36"/>
          <w:szCs w:val="36"/>
        </w:rPr>
        <w:t xml:space="preserve"> prescribing</w:t>
      </w:r>
    </w:p>
    <w:p w14:paraId="6D9CC2BF" w14:textId="187D04B9" w:rsidR="005C5D86" w:rsidRPr="00A702FB" w:rsidRDefault="005C5D86" w:rsidP="005C5D86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13503F">
        <w:t>December</w:t>
      </w:r>
      <w:r w:rsidRPr="00A702FB">
        <w:t xml:space="preserve"> 2017. This is because the medicines are:</w:t>
      </w:r>
    </w:p>
    <w:p w14:paraId="31E81372" w14:textId="77777777" w:rsidR="005C5D86" w:rsidRPr="00A702FB" w:rsidRDefault="005C5D86" w:rsidP="00C5644D">
      <w:pPr>
        <w:pStyle w:val="ListBullet"/>
        <w:spacing w:before="80" w:after="80"/>
      </w:pPr>
      <w:r w:rsidRPr="00A702FB">
        <w:t>Not as safe as other medicines</w:t>
      </w:r>
      <w:r>
        <w:t xml:space="preserve"> OR</w:t>
      </w:r>
    </w:p>
    <w:p w14:paraId="2F3ED235" w14:textId="77777777" w:rsidR="005C5D86" w:rsidRPr="00A702FB" w:rsidRDefault="005C5D86" w:rsidP="00C5644D">
      <w:pPr>
        <w:pStyle w:val="ListBullet"/>
        <w:spacing w:before="80" w:after="80"/>
      </w:pPr>
      <w:r w:rsidRPr="00A702FB">
        <w:t>Not as good (effective) as other medicines OR</w:t>
      </w:r>
    </w:p>
    <w:p w14:paraId="18131445" w14:textId="77777777" w:rsidR="005C5D86" w:rsidRPr="00A702FB" w:rsidRDefault="005C5D86" w:rsidP="00C5644D">
      <w:pPr>
        <w:pStyle w:val="ListBullet"/>
        <w:spacing w:before="80" w:after="80"/>
      </w:pPr>
      <w:r w:rsidRPr="00A702FB">
        <w:t xml:space="preserve">More expensive than other medicines that do the same thing. </w:t>
      </w:r>
    </w:p>
    <w:p w14:paraId="62878694" w14:textId="2EFD6CD1" w:rsidR="00B14D9E" w:rsidRPr="008527CA" w:rsidRDefault="005C5D86" w:rsidP="005C5D86">
      <w:pPr>
        <w:rPr>
          <w:b/>
        </w:rPr>
      </w:pPr>
      <w:r w:rsidRPr="008527CA">
        <w:rPr>
          <w:b/>
        </w:rPr>
        <w:t xml:space="preserve">One of these medicines is </w:t>
      </w:r>
      <w:r w:rsidR="00CB7C0E" w:rsidRPr="008527CA">
        <w:rPr>
          <w:b/>
        </w:rPr>
        <w:t>co-</w:t>
      </w:r>
      <w:proofErr w:type="spellStart"/>
      <w:r w:rsidR="00CB7C0E" w:rsidRPr="008527CA">
        <w:rPr>
          <w:b/>
        </w:rPr>
        <w:t>proxamol</w:t>
      </w:r>
      <w:proofErr w:type="spellEnd"/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2259A8B0" w14:textId="112BF33B" w:rsidR="00715445" w:rsidRPr="00A702FB" w:rsidRDefault="00EA03CB" w:rsidP="004C0669">
      <w:pPr>
        <w:pStyle w:val="Heading2"/>
        <w:spacing w:before="160"/>
      </w:pPr>
      <w:r w:rsidRPr="00A702FB">
        <w:t xml:space="preserve">Why </w:t>
      </w:r>
      <w:r w:rsidR="00745DAB" w:rsidRPr="00A702FB">
        <w:t>will</w:t>
      </w:r>
      <w:r w:rsidRPr="00A702FB">
        <w:t xml:space="preserve"> </w:t>
      </w:r>
      <w:r w:rsidR="00CB7C0E" w:rsidRPr="00A702FB">
        <w:t>co-</w:t>
      </w:r>
      <w:proofErr w:type="spellStart"/>
      <w:r w:rsidR="00CB7C0E" w:rsidRPr="00A702FB">
        <w:t>proxamol</w:t>
      </w:r>
      <w:proofErr w:type="spellEnd"/>
      <w:r w:rsidR="000728B4" w:rsidRPr="00A702FB">
        <w:t xml:space="preserve"> </w:t>
      </w:r>
      <w:r w:rsidRPr="00A702FB">
        <w:t>not be prescribed anymore?</w:t>
      </w:r>
    </w:p>
    <w:p w14:paraId="233DE716" w14:textId="5A468208" w:rsidR="00BF2949" w:rsidRDefault="00B14D9E" w:rsidP="00715445">
      <w:r w:rsidRPr="00A702FB">
        <w:t>In 2007 the Medicines and Healthcare products Regulatory Agency</w:t>
      </w:r>
      <w:r w:rsidR="006D0B0B" w:rsidRPr="00A702FB">
        <w:t xml:space="preserve"> </w:t>
      </w:r>
      <w:r w:rsidRPr="00A702FB">
        <w:t>(</w:t>
      </w:r>
      <w:r w:rsidR="006D0B0B" w:rsidRPr="00A702FB">
        <w:t>MHRA</w:t>
      </w:r>
      <w:r w:rsidRPr="00A702FB">
        <w:t>)</w:t>
      </w:r>
      <w:r w:rsidR="006D0B0B" w:rsidRPr="00A702FB">
        <w:t xml:space="preserve"> </w:t>
      </w:r>
      <w:r w:rsidR="00124708" w:rsidRPr="00A702FB">
        <w:t xml:space="preserve">stopped the </w:t>
      </w:r>
      <w:proofErr w:type="spellStart"/>
      <w:r w:rsidR="00030B8B" w:rsidRPr="00A702FB">
        <w:t>licen</w:t>
      </w:r>
      <w:r w:rsidR="00030B8B">
        <w:t>c</w:t>
      </w:r>
      <w:r w:rsidR="00030B8B" w:rsidRPr="00A702FB">
        <w:t>e</w:t>
      </w:r>
      <w:proofErr w:type="spellEnd"/>
      <w:r w:rsidR="002E30F0">
        <w:t>*</w:t>
      </w:r>
      <w:r w:rsidR="00124708" w:rsidRPr="00A702FB">
        <w:t xml:space="preserve"> for co-</w:t>
      </w:r>
      <w:proofErr w:type="spellStart"/>
      <w:r w:rsidR="00124708" w:rsidRPr="00A702FB">
        <w:t>proxamol</w:t>
      </w:r>
      <w:proofErr w:type="spellEnd"/>
      <w:r w:rsidRPr="00A702FB">
        <w:t xml:space="preserve"> </w:t>
      </w:r>
      <w:r w:rsidR="00A902B2" w:rsidRPr="00A702FB">
        <w:t xml:space="preserve">because of safety concerns. </w:t>
      </w:r>
      <w:r w:rsidR="00030B8B" w:rsidRPr="00A702FB">
        <w:t>The lethal dose of co-</w:t>
      </w:r>
      <w:proofErr w:type="spellStart"/>
      <w:r w:rsidR="00030B8B" w:rsidRPr="00A702FB">
        <w:t>proxamol</w:t>
      </w:r>
      <w:proofErr w:type="spellEnd"/>
      <w:r w:rsidR="00030B8B" w:rsidRPr="00A702FB">
        <w:t xml:space="preserve"> is quite low and</w:t>
      </w:r>
      <w:r w:rsidR="00DD39FA">
        <w:t xml:space="preserve"> it</w:t>
      </w:r>
      <w:r w:rsidR="00030B8B" w:rsidRPr="00A702FB">
        <w:t xml:space="preserve"> </w:t>
      </w:r>
      <w:r w:rsidR="00DD39FA">
        <w:t>is even more lethal</w:t>
      </w:r>
      <w:r w:rsidR="00030B8B" w:rsidRPr="00A702FB">
        <w:t xml:space="preserve"> </w:t>
      </w:r>
      <w:r w:rsidR="00030B8B">
        <w:t xml:space="preserve">if taken </w:t>
      </w:r>
      <w:r w:rsidR="00030B8B" w:rsidRPr="00A702FB">
        <w:t>with alcohol or other drugs</w:t>
      </w:r>
      <w:r w:rsidR="00030B8B">
        <w:t>.</w:t>
      </w:r>
      <w:r w:rsidR="00030B8B" w:rsidRPr="00A702FB">
        <w:t xml:space="preserve"> Death from co-</w:t>
      </w:r>
      <w:proofErr w:type="spellStart"/>
      <w:r w:rsidR="00030B8B" w:rsidRPr="00A702FB">
        <w:t>proxamol</w:t>
      </w:r>
      <w:proofErr w:type="spellEnd"/>
      <w:r w:rsidR="00030B8B" w:rsidRPr="00A702FB">
        <w:t xml:space="preserve"> overdose can occur </w:t>
      </w:r>
      <w:r w:rsidR="00030B8B">
        <w:t>quickly</w:t>
      </w:r>
      <w:r w:rsidR="00030B8B" w:rsidRPr="00A702FB">
        <w:t>, even before</w:t>
      </w:r>
      <w:r w:rsidR="00030B8B">
        <w:t xml:space="preserve"> you can be treated in</w:t>
      </w:r>
      <w:r w:rsidR="00030B8B" w:rsidRPr="00A702FB">
        <w:t xml:space="preserve"> hospital. </w:t>
      </w:r>
      <w:r w:rsidR="00030B8B">
        <w:t>Th</w:t>
      </w:r>
      <w:r w:rsidR="00030B8B" w:rsidRPr="00A702FB">
        <w:t>e risk of dying after</w:t>
      </w:r>
      <w:r w:rsidR="00BF2949">
        <w:t xml:space="preserve"> a </w:t>
      </w:r>
      <w:r w:rsidR="003774D4">
        <w:t>co-</w:t>
      </w:r>
      <w:proofErr w:type="spellStart"/>
      <w:r w:rsidR="003774D4">
        <w:t>proxamol</w:t>
      </w:r>
      <w:proofErr w:type="spellEnd"/>
      <w:r w:rsidR="003774D4">
        <w:t xml:space="preserve"> overdose is 28</w:t>
      </w:r>
      <w:r w:rsidR="00030B8B" w:rsidRPr="00A702FB">
        <w:t xml:space="preserve"> times </w:t>
      </w:r>
      <w:r w:rsidR="00030B8B">
        <w:t xml:space="preserve">higher than </w:t>
      </w:r>
      <w:r w:rsidR="00BF2949">
        <w:t>from</w:t>
      </w:r>
      <w:r w:rsidR="00030B8B">
        <w:t xml:space="preserve"> </w:t>
      </w:r>
      <w:r w:rsidR="00BF2949">
        <w:t xml:space="preserve">a </w:t>
      </w:r>
      <w:r w:rsidR="00030B8B">
        <w:t>paracetamol overdose</w:t>
      </w:r>
      <w:r w:rsidR="00030B8B" w:rsidRPr="00A702FB">
        <w:t xml:space="preserve">. </w:t>
      </w:r>
      <w:r w:rsidR="00BF2949">
        <w:t xml:space="preserve">  </w:t>
      </w:r>
    </w:p>
    <w:p w14:paraId="4B1C8EAC" w14:textId="520C1909" w:rsidR="00EA03CB" w:rsidRDefault="00C5644D" w:rsidP="007154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A4559" wp14:editId="5F8F4251">
                <wp:simplePos x="0" y="0"/>
                <wp:positionH relativeFrom="column">
                  <wp:posOffset>-68580</wp:posOffset>
                </wp:positionH>
                <wp:positionV relativeFrom="paragraph">
                  <wp:posOffset>1054735</wp:posOffset>
                </wp:positionV>
                <wp:extent cx="6218555" cy="1079500"/>
                <wp:effectExtent l="0" t="0" r="444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107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5F3F3" w14:textId="3703E2CB" w:rsidR="00722B12" w:rsidRDefault="00722B12">
                            <w:r w:rsidRPr="00C5644D">
                              <w:t xml:space="preserve">*Having a licence means that a medicine has passed tests to ensure that it is effective, safe and manufactured to </w:t>
                            </w:r>
                            <w:r>
                              <w:t xml:space="preserve">appropriate quality standards. </w:t>
                            </w:r>
                            <w:r w:rsidRPr="00C5644D">
                              <w:t>As co-</w:t>
                            </w:r>
                            <w:proofErr w:type="spellStart"/>
                            <w:r w:rsidRPr="00C5644D">
                              <w:t>proxamol</w:t>
                            </w:r>
                            <w:proofErr w:type="spellEnd"/>
                            <w:r w:rsidRPr="00C5644D">
                              <w:t xml:space="preserve"> does not have a UK licence, patients and doctors can no longer be sure that this is the case.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83.05pt;width:489.6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" fillcolor="#dbe5f1 [660]" stroked="f">
                <v:textbox>
                  <w:txbxContent>
                    <w:p w14:paraId="34A5F3F3" w14:textId="3703E2CB" w:rsidR="00722B12" w:rsidRDefault="00722B12">
                      <w:r w:rsidRPr="00C5644D">
                        <w:t xml:space="preserve">*Having a licence means that a medicine has passed tests to ensure that it is effective, safe and manufactured to </w:t>
                      </w:r>
                      <w:r>
                        <w:t xml:space="preserve">appropriate quality standards. </w:t>
                      </w:r>
                      <w:r w:rsidRPr="00C5644D">
                        <w:t>As co-</w:t>
                      </w:r>
                      <w:proofErr w:type="spellStart"/>
                      <w:r w:rsidRPr="00C5644D">
                        <w:t>proxamol</w:t>
                      </w:r>
                      <w:proofErr w:type="spellEnd"/>
                      <w:r w:rsidRPr="00C5644D">
                        <w:t xml:space="preserve"> does not have a UK licence, patients and doctors can no longer be sure that this is the case.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9AA">
        <w:t>Also, c</w:t>
      </w:r>
      <w:r w:rsidR="00BF2949">
        <w:t>o-</w:t>
      </w:r>
      <w:proofErr w:type="spellStart"/>
      <w:r w:rsidR="00BF2949">
        <w:t>proxamol</w:t>
      </w:r>
      <w:proofErr w:type="spellEnd"/>
      <w:r w:rsidR="00BF2949">
        <w:t xml:space="preserve"> is</w:t>
      </w:r>
      <w:r w:rsidR="00A702FB">
        <w:t xml:space="preserve"> not considered to work</w:t>
      </w:r>
      <w:r w:rsidR="00A702FB" w:rsidRPr="00A702FB">
        <w:t xml:space="preserve"> </w:t>
      </w:r>
      <w:r w:rsidR="002E30F0">
        <w:t xml:space="preserve">well </w:t>
      </w:r>
      <w:r w:rsidR="00A702FB">
        <w:t>enough</w:t>
      </w:r>
      <w:r w:rsidR="00030B8B">
        <w:t xml:space="preserve"> </w:t>
      </w:r>
      <w:r w:rsidR="0013503F">
        <w:t xml:space="preserve">and </w:t>
      </w:r>
      <w:r w:rsidR="00030B8B">
        <w:t>other drugs do a better job of reducing pain</w:t>
      </w:r>
      <w:r w:rsidR="00A702FB">
        <w:t>.</w:t>
      </w:r>
      <w:r w:rsidR="004C0669">
        <w:t xml:space="preserve"> Since the licence was stopped</w:t>
      </w:r>
      <w:r w:rsidR="009C49AA">
        <w:t xml:space="preserve"> </w:t>
      </w:r>
      <w:r w:rsidR="00030B8B">
        <w:t>t</w:t>
      </w:r>
      <w:r w:rsidR="00AB77CB">
        <w:t>he price of co-</w:t>
      </w:r>
      <w:proofErr w:type="spellStart"/>
      <w:r w:rsidR="00AB77CB">
        <w:t>proxamol</w:t>
      </w:r>
      <w:proofErr w:type="spellEnd"/>
      <w:r w:rsidR="00AB77CB">
        <w:t xml:space="preserve"> has increased</w:t>
      </w:r>
      <w:r w:rsidR="00030B8B">
        <w:t>,</w:t>
      </w:r>
      <w:r w:rsidR="00AB77CB">
        <w:t xml:space="preserve"> so it is not </w:t>
      </w:r>
      <w:r w:rsidR="00BF5CD1" w:rsidRPr="00A702FB">
        <w:t>good value for money</w:t>
      </w:r>
      <w:r w:rsidR="0013503F">
        <w:t>.</w:t>
      </w:r>
      <w:r w:rsidR="00030B8B">
        <w:t xml:space="preserve"> </w:t>
      </w:r>
      <w:r w:rsidR="0013503F">
        <w:t>T</w:t>
      </w:r>
      <w:r w:rsidR="0052763A" w:rsidRPr="00A702FB">
        <w:t xml:space="preserve">he </w:t>
      </w:r>
      <w:r w:rsidR="006221B1" w:rsidRPr="00A702FB">
        <w:t xml:space="preserve">price is too high for </w:t>
      </w:r>
      <w:r w:rsidR="00030B8B">
        <w:t>a drug that doesn’t work as well as others.</w:t>
      </w:r>
      <w:r w:rsidR="0052763A" w:rsidRPr="00A702FB">
        <w:t xml:space="preserve"> </w:t>
      </w:r>
    </w:p>
    <w:p w14:paraId="219A44B6" w14:textId="7FD59CE1" w:rsidR="00715445" w:rsidRPr="00B12B57" w:rsidRDefault="007E6AAC" w:rsidP="004C0669">
      <w:pPr>
        <w:pStyle w:val="Heading2"/>
        <w:spacing w:before="160"/>
        <w:rPr>
          <w:szCs w:val="32"/>
        </w:rPr>
      </w:pPr>
      <w:r w:rsidRPr="00B12B57">
        <w:rPr>
          <w:szCs w:val="32"/>
        </w:rPr>
        <w:t xml:space="preserve">Did </w:t>
      </w:r>
      <w:r w:rsidR="00C5644D">
        <w:rPr>
          <w:szCs w:val="32"/>
        </w:rPr>
        <w:t xml:space="preserve">the </w:t>
      </w:r>
      <w:r w:rsidR="0052763A" w:rsidRPr="00B12B57">
        <w:rPr>
          <w:szCs w:val="32"/>
        </w:rPr>
        <w:t xml:space="preserve">MHRA </w:t>
      </w:r>
      <w:r w:rsidRPr="00B12B57">
        <w:rPr>
          <w:szCs w:val="32"/>
        </w:rPr>
        <w:t>s</w:t>
      </w:r>
      <w:r w:rsidR="002E30F0" w:rsidRPr="00B12B57">
        <w:rPr>
          <w:szCs w:val="32"/>
        </w:rPr>
        <w:t>ay that</w:t>
      </w:r>
      <w:r w:rsidRPr="00B12B57">
        <w:rPr>
          <w:szCs w:val="32"/>
        </w:rPr>
        <w:t xml:space="preserve"> </w:t>
      </w:r>
      <w:r w:rsidR="0052763A" w:rsidRPr="00B12B57">
        <w:rPr>
          <w:szCs w:val="32"/>
        </w:rPr>
        <w:t xml:space="preserve">a small group of patients </w:t>
      </w:r>
      <w:r w:rsidR="006221B1" w:rsidRPr="00B12B57">
        <w:rPr>
          <w:szCs w:val="32"/>
        </w:rPr>
        <w:t>would still need co-</w:t>
      </w:r>
      <w:proofErr w:type="spellStart"/>
      <w:r w:rsidR="006221B1" w:rsidRPr="00B12B57">
        <w:rPr>
          <w:szCs w:val="32"/>
        </w:rPr>
        <w:t>proxamol</w:t>
      </w:r>
      <w:proofErr w:type="spellEnd"/>
      <w:r w:rsidR="006221B1" w:rsidRPr="00B12B57">
        <w:rPr>
          <w:szCs w:val="32"/>
        </w:rPr>
        <w:t xml:space="preserve"> because </w:t>
      </w:r>
      <w:r w:rsidR="002E30F0" w:rsidRPr="00B12B57">
        <w:rPr>
          <w:szCs w:val="32"/>
        </w:rPr>
        <w:t>other</w:t>
      </w:r>
      <w:r w:rsidR="006221B1" w:rsidRPr="00B12B57">
        <w:rPr>
          <w:szCs w:val="32"/>
        </w:rPr>
        <w:t xml:space="preserve"> medicines</w:t>
      </w:r>
      <w:r w:rsidR="0052763A" w:rsidRPr="00B12B57">
        <w:rPr>
          <w:szCs w:val="32"/>
        </w:rPr>
        <w:t xml:space="preserve"> would not be suitable?</w:t>
      </w:r>
      <w:r w:rsidR="008856FC" w:rsidRPr="00B12B57">
        <w:rPr>
          <w:szCs w:val="32"/>
        </w:rPr>
        <w:t xml:space="preserve"> </w:t>
      </w:r>
    </w:p>
    <w:p w14:paraId="001C9493" w14:textId="39AD3ECD" w:rsidR="003E3C62" w:rsidRDefault="0052763A" w:rsidP="00415BFF">
      <w:r w:rsidRPr="00A702FB">
        <w:t>The MHRA did s</w:t>
      </w:r>
      <w:r w:rsidR="00A9241C">
        <w:t>ay</w:t>
      </w:r>
      <w:r w:rsidRPr="00A702FB">
        <w:t xml:space="preserve"> this when they </w:t>
      </w:r>
      <w:r w:rsidR="00A9241C">
        <w:t>first</w:t>
      </w:r>
      <w:r w:rsidRPr="00A702FB">
        <w:t xml:space="preserve"> published their advice in </w:t>
      </w:r>
      <w:r w:rsidR="00B12B57">
        <w:t xml:space="preserve">2005 </w:t>
      </w:r>
      <w:r w:rsidR="003E3C62">
        <w:t>but they pointed out that co-</w:t>
      </w:r>
      <w:proofErr w:type="spellStart"/>
      <w:r w:rsidR="003E3C62">
        <w:t>proxamol</w:t>
      </w:r>
      <w:proofErr w:type="spellEnd"/>
      <w:r w:rsidR="003E3C62">
        <w:t xml:space="preserve"> would not have a licence</w:t>
      </w:r>
      <w:r w:rsidR="00E94CBB">
        <w:t>,</w:t>
      </w:r>
      <w:r w:rsidR="003E3C62">
        <w:t xml:space="preserve"> and so its effectiveness, quality and safety could no longer be certain. </w:t>
      </w:r>
    </w:p>
    <w:p w14:paraId="7E21B065" w14:textId="75CEA14F" w:rsidR="00415BFF" w:rsidRPr="003E3C62" w:rsidRDefault="00E429BD" w:rsidP="00415BFF">
      <w:r>
        <w:lastRenderedPageBreak/>
        <w:t>P</w:t>
      </w:r>
      <w:r w:rsidR="002F2D16">
        <w:t xml:space="preserve">ain treatments have changed </w:t>
      </w:r>
      <w:r w:rsidR="00A6613F">
        <w:t>i</w:t>
      </w:r>
      <w:r w:rsidR="00BF5CD1" w:rsidRPr="00A702FB">
        <w:t>n the 10 years since the co-</w:t>
      </w:r>
      <w:proofErr w:type="spellStart"/>
      <w:r w:rsidR="00BF5CD1" w:rsidRPr="00A702FB">
        <w:t>proxamol</w:t>
      </w:r>
      <w:proofErr w:type="spellEnd"/>
      <w:r w:rsidR="002F2D16">
        <w:t xml:space="preserve"> </w:t>
      </w:r>
      <w:proofErr w:type="spellStart"/>
      <w:r w:rsidR="002F2D16">
        <w:t>licence</w:t>
      </w:r>
      <w:proofErr w:type="spellEnd"/>
      <w:r w:rsidR="002F2D16">
        <w:t xml:space="preserve"> was stopped.</w:t>
      </w:r>
      <w:r w:rsidR="00BF5CD1" w:rsidRPr="00A702FB">
        <w:t xml:space="preserve"> </w:t>
      </w:r>
      <w:r w:rsidR="00415BFF" w:rsidRPr="00A702FB">
        <w:rPr>
          <w:color w:val="000000" w:themeColor="text1"/>
        </w:rPr>
        <w:t xml:space="preserve">Pain specialists </w:t>
      </w:r>
      <w:r w:rsidR="00E94CBB">
        <w:rPr>
          <w:color w:val="000000" w:themeColor="text1"/>
        </w:rPr>
        <w:t>now</w:t>
      </w:r>
      <w:r w:rsidR="003E3C62">
        <w:rPr>
          <w:color w:val="000000" w:themeColor="text1"/>
        </w:rPr>
        <w:t xml:space="preserve"> </w:t>
      </w:r>
      <w:r w:rsidR="00415BFF" w:rsidRPr="00A702FB">
        <w:rPr>
          <w:color w:val="000000" w:themeColor="text1"/>
        </w:rPr>
        <w:t>s</w:t>
      </w:r>
      <w:r w:rsidR="00A9241C">
        <w:rPr>
          <w:color w:val="000000" w:themeColor="text1"/>
        </w:rPr>
        <w:t>ay</w:t>
      </w:r>
      <w:r w:rsidR="00415BFF" w:rsidRPr="00A702FB">
        <w:rPr>
          <w:color w:val="000000" w:themeColor="text1"/>
        </w:rPr>
        <w:t xml:space="preserve"> that patients on long</w:t>
      </w:r>
      <w:r w:rsidR="00CF0A4A">
        <w:rPr>
          <w:color w:val="000000" w:themeColor="text1"/>
        </w:rPr>
        <w:t>-</w:t>
      </w:r>
      <w:r w:rsidR="00415BFF" w:rsidRPr="00A702FB">
        <w:rPr>
          <w:color w:val="000000" w:themeColor="text1"/>
        </w:rPr>
        <w:t xml:space="preserve">term pain relief should be reviewed regularly and </w:t>
      </w:r>
      <w:r w:rsidR="00B12B57">
        <w:rPr>
          <w:color w:val="000000" w:themeColor="text1"/>
        </w:rPr>
        <w:t xml:space="preserve">the amount of </w:t>
      </w:r>
      <w:r w:rsidR="002F2D16">
        <w:rPr>
          <w:color w:val="000000" w:themeColor="text1"/>
        </w:rPr>
        <w:t xml:space="preserve">opioid </w:t>
      </w:r>
      <w:r>
        <w:rPr>
          <w:color w:val="000000" w:themeColor="text1"/>
        </w:rPr>
        <w:t>medicine</w:t>
      </w:r>
      <w:r w:rsidR="00B12B57">
        <w:rPr>
          <w:color w:val="000000" w:themeColor="text1"/>
        </w:rPr>
        <w:t xml:space="preserve"> they take should be reduced if possible</w:t>
      </w:r>
      <w:r w:rsidR="002F2D16">
        <w:rPr>
          <w:color w:val="000000" w:themeColor="text1"/>
        </w:rPr>
        <w:t xml:space="preserve"> (co-</w:t>
      </w:r>
      <w:proofErr w:type="spellStart"/>
      <w:r w:rsidR="002F2D16">
        <w:rPr>
          <w:color w:val="000000" w:themeColor="text1"/>
        </w:rPr>
        <w:t>proxamol</w:t>
      </w:r>
      <w:proofErr w:type="spellEnd"/>
      <w:r w:rsidR="002F2D16">
        <w:rPr>
          <w:color w:val="000000" w:themeColor="text1"/>
        </w:rPr>
        <w:t xml:space="preserve"> is an opioid). </w:t>
      </w:r>
    </w:p>
    <w:p w14:paraId="7B53B374" w14:textId="2293B53D" w:rsidR="00A9241C" w:rsidRDefault="00124708" w:rsidP="004C0669">
      <w:pPr>
        <w:pStyle w:val="Heading2"/>
        <w:spacing w:before="160"/>
      </w:pPr>
      <w:r w:rsidRPr="00A702FB">
        <w:t>Why</w:t>
      </w:r>
      <w:r w:rsidR="00831487" w:rsidRPr="00A702FB">
        <w:t xml:space="preserve"> haven’t </w:t>
      </w:r>
      <w:r w:rsidR="00E94CBB">
        <w:t xml:space="preserve">other </w:t>
      </w:r>
      <w:r w:rsidR="00E429BD">
        <w:t xml:space="preserve">harmful </w:t>
      </w:r>
      <w:r w:rsidR="00E94CBB">
        <w:t>painkillers</w:t>
      </w:r>
      <w:r w:rsidR="00831487" w:rsidRPr="00A702FB">
        <w:t xml:space="preserve"> been </w:t>
      </w:r>
      <w:r w:rsidR="00B12B57">
        <w:t>stopped</w:t>
      </w:r>
      <w:r w:rsidR="00831487" w:rsidRPr="00A702FB">
        <w:t xml:space="preserve">? </w:t>
      </w:r>
    </w:p>
    <w:p w14:paraId="3A2FFBF9" w14:textId="0CF36034" w:rsidR="00831487" w:rsidRPr="00A702FB" w:rsidRDefault="00831487" w:rsidP="00A9241C">
      <w:r w:rsidRPr="00A702FB">
        <w:t>Co-</w:t>
      </w:r>
      <w:proofErr w:type="spellStart"/>
      <w:r w:rsidRPr="00A702FB">
        <w:t>proxamol</w:t>
      </w:r>
      <w:proofErr w:type="spellEnd"/>
      <w:r w:rsidRPr="00A702FB">
        <w:t xml:space="preserve"> was </w:t>
      </w:r>
      <w:r w:rsidR="00672E39" w:rsidRPr="00A702FB">
        <w:t>withdrawn</w:t>
      </w:r>
      <w:r w:rsidRPr="00A702FB">
        <w:t xml:space="preserve"> because of both safety concerns and lack of effectiveness. </w:t>
      </w:r>
      <w:r w:rsidR="007E6AAC" w:rsidRPr="00A702FB">
        <w:t xml:space="preserve">There are </w:t>
      </w:r>
      <w:r w:rsidR="00105251">
        <w:t>other pain</w:t>
      </w:r>
      <w:r w:rsidR="00E94CBB">
        <w:t>killers that may be more harmful</w:t>
      </w:r>
      <w:r w:rsidR="00BD39FF">
        <w:t xml:space="preserve"> than co-</w:t>
      </w:r>
      <w:proofErr w:type="spellStart"/>
      <w:r w:rsidR="00BD39FF">
        <w:t>proxamol</w:t>
      </w:r>
      <w:proofErr w:type="spellEnd"/>
      <w:r w:rsidR="007E6AAC" w:rsidRPr="00A702FB">
        <w:t xml:space="preserve"> but they </w:t>
      </w:r>
      <w:r w:rsidR="00BD39FF">
        <w:t>work much better</w:t>
      </w:r>
      <w:r w:rsidR="00DB263F">
        <w:t>,</w:t>
      </w:r>
      <w:r w:rsidR="00E429BD">
        <w:t xml:space="preserve"> so</w:t>
      </w:r>
      <w:r w:rsidR="00030B8B">
        <w:t xml:space="preserve"> doctors </w:t>
      </w:r>
      <w:r w:rsidR="00E94CBB">
        <w:t xml:space="preserve">may </w:t>
      </w:r>
      <w:r w:rsidR="00030B8B">
        <w:t xml:space="preserve">consider that the risk of using them is justified. </w:t>
      </w:r>
      <w:r w:rsidR="00E429BD">
        <w:t>For co-</w:t>
      </w:r>
      <w:proofErr w:type="spellStart"/>
      <w:r w:rsidR="00E429BD">
        <w:t>proxamol</w:t>
      </w:r>
      <w:proofErr w:type="spellEnd"/>
      <w:r w:rsidR="00E429BD">
        <w:t>, which</w:t>
      </w:r>
      <w:r w:rsidR="00030B8B">
        <w:t xml:space="preserve"> doesn’t work very well compared to other medicines, the risk of overdose is</w:t>
      </w:r>
      <w:r w:rsidR="00C61A64">
        <w:t xml:space="preserve"> </w:t>
      </w:r>
      <w:r w:rsidR="00030B8B">
        <w:t>n</w:t>
      </w:r>
      <w:r w:rsidR="00C61A64">
        <w:t>o</w:t>
      </w:r>
      <w:r w:rsidR="00030B8B">
        <w:t xml:space="preserve">t </w:t>
      </w:r>
      <w:r w:rsidR="00E94CBB">
        <w:t>worth taking</w:t>
      </w:r>
      <w:r w:rsidR="00030B8B">
        <w:t xml:space="preserve">. </w:t>
      </w:r>
    </w:p>
    <w:p w14:paraId="6DC0E60C" w14:textId="53D5AD26" w:rsidR="000728B4" w:rsidRPr="00A702FB" w:rsidRDefault="00250D5B" w:rsidP="004C0669">
      <w:pPr>
        <w:pStyle w:val="Heading2"/>
        <w:spacing w:before="160"/>
      </w:pPr>
      <w:r w:rsidRPr="00A702FB">
        <w:t xml:space="preserve">What </w:t>
      </w:r>
      <w:r w:rsidR="00AD2346">
        <w:t>options are available</w:t>
      </w:r>
      <w:r w:rsidR="00124708" w:rsidRPr="00A702FB">
        <w:t xml:space="preserve"> instead</w:t>
      </w:r>
      <w:r w:rsidR="00BD39FF">
        <w:t xml:space="preserve"> of co-</w:t>
      </w:r>
      <w:proofErr w:type="spellStart"/>
      <w:r w:rsidR="00BD39FF">
        <w:t>proxamol</w:t>
      </w:r>
      <w:proofErr w:type="spellEnd"/>
      <w:r w:rsidRPr="00A702FB">
        <w:t>?</w:t>
      </w:r>
    </w:p>
    <w:p w14:paraId="1229B66B" w14:textId="75DAE672" w:rsidR="00AD2346" w:rsidRDefault="00AD2346" w:rsidP="00831487">
      <w:pPr>
        <w:pStyle w:val="ListBullet"/>
        <w:numPr>
          <w:ilvl w:val="0"/>
          <w:numId w:val="0"/>
        </w:numPr>
      </w:pPr>
      <w:r>
        <w:t xml:space="preserve">Your doctor will talk to you about </w:t>
      </w:r>
      <w:r w:rsidR="00C61A64">
        <w:t xml:space="preserve">different </w:t>
      </w:r>
      <w:r>
        <w:t>painkiller options so that you can come to a joint decision about what</w:t>
      </w:r>
      <w:r w:rsidR="00C61A64">
        <w:t xml:space="preserve"> option i</w:t>
      </w:r>
      <w:r>
        <w:t>s best to relieve your pain.</w:t>
      </w:r>
    </w:p>
    <w:p w14:paraId="5F666536" w14:textId="35295825" w:rsidR="00831487" w:rsidRPr="00A702FB" w:rsidRDefault="00ED3332" w:rsidP="00831487">
      <w:pPr>
        <w:pStyle w:val="ListBullet"/>
        <w:numPr>
          <w:ilvl w:val="0"/>
          <w:numId w:val="0"/>
        </w:numPr>
      </w:pPr>
      <w:r w:rsidRPr="00A702FB">
        <w:t xml:space="preserve">Painkillers usually only </w:t>
      </w:r>
      <w:r>
        <w:t>reduce pain by</w:t>
      </w:r>
      <w:r w:rsidRPr="00A702FB">
        <w:t xml:space="preserve"> 30</w:t>
      </w:r>
      <w:r w:rsidR="00C61A64">
        <w:t>%</w:t>
      </w:r>
      <w:r w:rsidRPr="00A702FB">
        <w:t xml:space="preserve"> to 50%</w:t>
      </w:r>
      <w:r w:rsidR="00DB263F">
        <w:t>,</w:t>
      </w:r>
      <w:r w:rsidR="00831487" w:rsidRPr="00A702FB">
        <w:t xml:space="preserve"> </w:t>
      </w:r>
      <w:r w:rsidR="006221B1" w:rsidRPr="00A702FB">
        <w:t>so</w:t>
      </w:r>
      <w:r w:rsidR="00831487" w:rsidRPr="00A702FB">
        <w:t xml:space="preserve"> you</w:t>
      </w:r>
      <w:r w:rsidR="00E84FD4">
        <w:t xml:space="preserve"> can talk to your</w:t>
      </w:r>
      <w:r w:rsidR="00831487" w:rsidRPr="00A702FB">
        <w:t xml:space="preserve"> doctor about </w:t>
      </w:r>
      <w:r w:rsidR="007E6AAC" w:rsidRPr="00A702FB">
        <w:t xml:space="preserve">other </w:t>
      </w:r>
      <w:r w:rsidR="00831487" w:rsidRPr="00A702FB">
        <w:t>things you can do to help manage your pain such as massage, ice or heat therapy</w:t>
      </w:r>
      <w:r w:rsidR="007E2111">
        <w:t xml:space="preserve"> and </w:t>
      </w:r>
      <w:r w:rsidR="00831487" w:rsidRPr="00A702FB">
        <w:t>gentle exercise</w:t>
      </w:r>
      <w:r w:rsidR="006221B1" w:rsidRPr="00A702FB">
        <w:t>.</w:t>
      </w:r>
      <w:r w:rsidR="00831487" w:rsidRPr="00A702FB">
        <w:t xml:space="preserve"> </w:t>
      </w:r>
    </w:p>
    <w:p w14:paraId="1A567E8F" w14:textId="77777777" w:rsidR="00745DAB" w:rsidRPr="00A702FB" w:rsidRDefault="00745DAB" w:rsidP="004C0669">
      <w:pPr>
        <w:pStyle w:val="Heading2"/>
        <w:spacing w:before="160"/>
      </w:pPr>
      <w:r w:rsidRPr="00A702FB">
        <w:t>Where can I find more information and support?</w:t>
      </w:r>
    </w:p>
    <w:p w14:paraId="33F2FA86" w14:textId="2A581E34" w:rsidR="00672E39" w:rsidRPr="004C0669" w:rsidRDefault="00BD39FF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 can s</w:t>
      </w:r>
      <w:r w:rsidR="00124708" w:rsidRPr="004C0669">
        <w:rPr>
          <w:rFonts w:cs="Arial"/>
          <w:szCs w:val="28"/>
        </w:rPr>
        <w:t>peak to your local pharmacist</w:t>
      </w:r>
      <w:r w:rsidR="009B235D" w:rsidRPr="004C0669">
        <w:rPr>
          <w:rFonts w:cs="Arial"/>
          <w:szCs w:val="28"/>
        </w:rPr>
        <w:t>,</w:t>
      </w:r>
      <w:r w:rsidR="00124708" w:rsidRPr="004C0669">
        <w:rPr>
          <w:rFonts w:cs="Arial"/>
          <w:szCs w:val="28"/>
        </w:rPr>
        <w:t xml:space="preserve"> GP </w:t>
      </w:r>
      <w:r w:rsidR="009B235D" w:rsidRPr="004C0669">
        <w:rPr>
          <w:rFonts w:cs="Arial"/>
          <w:szCs w:val="28"/>
        </w:rPr>
        <w:t>or the person who prescribed the medication to you</w:t>
      </w:r>
      <w:r w:rsidR="00124708" w:rsidRPr="004C0669">
        <w:rPr>
          <w:rFonts w:cs="Arial"/>
          <w:szCs w:val="28"/>
        </w:rPr>
        <w:t xml:space="preserve"> </w:t>
      </w:r>
    </w:p>
    <w:p w14:paraId="093B8C43" w14:textId="3B3573DB" w:rsidR="009B235D" w:rsidRPr="004C0669" w:rsidRDefault="009B235D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</w:t>
      </w:r>
      <w:r w:rsidR="004C0669" w:rsidRPr="00401BFD">
        <w:rPr>
          <w:rFonts w:cs="Arial"/>
          <w:szCs w:val="28"/>
          <w:highlight w:val="yellow"/>
        </w:rPr>
        <w:t xml:space="preserve"> or remove</w:t>
      </w:r>
      <w:r w:rsidRPr="004C0669">
        <w:rPr>
          <w:rFonts w:cs="Arial"/>
          <w:szCs w:val="28"/>
        </w:rPr>
        <w:t>]</w:t>
      </w:r>
    </w:p>
    <w:p w14:paraId="431B4AA8" w14:textId="4BFF1C81" w:rsidR="00A153A3" w:rsidRPr="004C0669" w:rsidRDefault="00BD39FF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National</w:t>
      </w:r>
      <w:r w:rsidR="00A153A3" w:rsidRPr="004C0669">
        <w:rPr>
          <w:rFonts w:cs="Arial"/>
          <w:szCs w:val="28"/>
        </w:rPr>
        <w:t xml:space="preserve"> </w:t>
      </w:r>
      <w:r w:rsidRPr="004C0669">
        <w:rPr>
          <w:rFonts w:cs="Arial"/>
          <w:szCs w:val="28"/>
        </w:rPr>
        <w:t>and</w:t>
      </w:r>
      <w:r w:rsidR="00A153A3" w:rsidRPr="004C0669">
        <w:rPr>
          <w:rFonts w:cs="Arial"/>
          <w:szCs w:val="28"/>
        </w:rPr>
        <w:t xml:space="preserve"> local charities can offer advice and support, for example:</w:t>
      </w:r>
    </w:p>
    <w:p w14:paraId="66717A55" w14:textId="703C2A80" w:rsidR="00A153A3" w:rsidRPr="004C0669" w:rsidRDefault="00A153A3" w:rsidP="004C0669">
      <w:pPr>
        <w:pStyle w:val="ListParagraph"/>
        <w:numPr>
          <w:ilvl w:val="1"/>
          <w:numId w:val="11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 xml:space="preserve">Pain Concern: </w:t>
      </w:r>
      <w:r w:rsidR="00B94571" w:rsidRPr="004C0669">
        <w:rPr>
          <w:rFonts w:cs="Arial"/>
          <w:szCs w:val="28"/>
        </w:rPr>
        <w:t xml:space="preserve">0300 1230789 </w:t>
      </w:r>
      <w:hyperlink r:id="rId9" w:history="1">
        <w:r w:rsidR="00B94571" w:rsidRPr="004C0669">
          <w:rPr>
            <w:rStyle w:val="Hyperlink"/>
            <w:rFonts w:cs="Arial"/>
            <w:szCs w:val="28"/>
          </w:rPr>
          <w:t>http://painconcern.org.uk/</w:t>
        </w:r>
      </w:hyperlink>
      <w:r w:rsidR="00B94571" w:rsidRPr="004C0669">
        <w:rPr>
          <w:rFonts w:cs="Arial"/>
          <w:szCs w:val="28"/>
        </w:rPr>
        <w:t xml:space="preserve"> </w:t>
      </w:r>
    </w:p>
    <w:p w14:paraId="15910D28" w14:textId="075B9EAD" w:rsidR="00A827FB" w:rsidRPr="004C0669" w:rsidRDefault="00A153A3" w:rsidP="004C0669">
      <w:pPr>
        <w:pStyle w:val="ListParagraph"/>
        <w:numPr>
          <w:ilvl w:val="1"/>
          <w:numId w:val="11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 xml:space="preserve">Pain UK: </w:t>
      </w:r>
      <w:hyperlink r:id="rId10" w:history="1">
        <w:r w:rsidR="00B94571" w:rsidRPr="004C0669">
          <w:rPr>
            <w:rStyle w:val="Hyperlink"/>
            <w:rFonts w:cs="Arial"/>
            <w:szCs w:val="28"/>
          </w:rPr>
          <w:t>https://painuk.org</w:t>
        </w:r>
      </w:hyperlink>
      <w:r w:rsidR="00B94571" w:rsidRPr="004C0669">
        <w:rPr>
          <w:rFonts w:cs="Arial"/>
          <w:szCs w:val="28"/>
        </w:rPr>
        <w:t xml:space="preserve"> </w:t>
      </w:r>
    </w:p>
    <w:p w14:paraId="67555E8E" w14:textId="01571128" w:rsidR="00A153A3" w:rsidRPr="004C0669" w:rsidRDefault="00A153A3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 xml:space="preserve">The Patients Association can also offer support and advice: </w:t>
      </w:r>
      <w:hyperlink r:id="rId11" w:history="1">
        <w:r w:rsidRPr="004C0669">
          <w:rPr>
            <w:rStyle w:val="Hyperlink"/>
            <w:rFonts w:cs="Arial"/>
            <w:szCs w:val="28"/>
          </w:rPr>
          <w:t>www.patients-association.org.uk/</w:t>
        </w:r>
      </w:hyperlink>
      <w:r w:rsidR="00BD39FF" w:rsidRPr="004C0669">
        <w:rPr>
          <w:rFonts w:cs="Arial"/>
          <w:szCs w:val="28"/>
        </w:rPr>
        <w:t xml:space="preserve"> o</w:t>
      </w:r>
      <w:r w:rsidRPr="004C0669">
        <w:rPr>
          <w:rFonts w:cs="Arial"/>
          <w:szCs w:val="28"/>
        </w:rPr>
        <w:t>r call 020 8423 8999</w:t>
      </w:r>
    </w:p>
    <w:p w14:paraId="349E3A37" w14:textId="22C93401" w:rsidR="009B235D" w:rsidRPr="004C0669" w:rsidRDefault="009B235D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proofErr w:type="spellStart"/>
      <w:r w:rsidRPr="004C0669">
        <w:rPr>
          <w:rFonts w:cs="Arial"/>
          <w:szCs w:val="28"/>
        </w:rPr>
        <w:t>Healthwatch</w:t>
      </w:r>
      <w:proofErr w:type="spellEnd"/>
      <w:r w:rsidRPr="004C0669">
        <w:rPr>
          <w:rFonts w:cs="Arial"/>
          <w:szCs w:val="28"/>
        </w:rPr>
        <w:t xml:space="preserve">: </w:t>
      </w:r>
      <w:hyperlink r:id="rId12" w:history="1">
        <w:r w:rsidR="004C0669" w:rsidRPr="00291585">
          <w:rPr>
            <w:rStyle w:val="Hyperlink"/>
            <w:rFonts w:cs="Arial"/>
            <w:szCs w:val="28"/>
          </w:rPr>
          <w:t>www.healthwatch.co.uk</w:t>
        </w:r>
      </w:hyperlink>
    </w:p>
    <w:p w14:paraId="486E150B" w14:textId="7F6DB61A" w:rsidR="00124708" w:rsidRPr="00967487" w:rsidRDefault="00124708" w:rsidP="00D827D1">
      <w:pPr>
        <w:rPr>
          <w:rFonts w:cs="Arial"/>
          <w:szCs w:val="28"/>
        </w:rPr>
      </w:pPr>
      <w:r w:rsidRPr="00967487">
        <w:rPr>
          <w:rFonts w:cs="Arial"/>
          <w:szCs w:val="28"/>
        </w:rPr>
        <w:t xml:space="preserve">Find out more about the medicines that are being stopped or reduced: </w:t>
      </w:r>
      <w:hyperlink r:id="rId13" w:history="1">
        <w:r w:rsidR="00D827D1" w:rsidRPr="00967487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5611971B" w14:textId="0439E142" w:rsidR="00B14D9E" w:rsidRDefault="004C0669" w:rsidP="00D827D1">
      <w:pPr>
        <w:pStyle w:val="ListBullet"/>
        <w:numPr>
          <w:ilvl w:val="0"/>
          <w:numId w:val="0"/>
        </w:numPr>
        <w:rPr>
          <w:rFonts w:cs="Arial"/>
          <w:szCs w:val="28"/>
        </w:rPr>
      </w:pPr>
      <w:r w:rsidRPr="00967487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AF0E7" wp14:editId="490E90B7">
                <wp:simplePos x="0" y="0"/>
                <wp:positionH relativeFrom="column">
                  <wp:posOffset>-132080</wp:posOffset>
                </wp:positionH>
                <wp:positionV relativeFrom="paragraph">
                  <wp:posOffset>1085850</wp:posOffset>
                </wp:positionV>
                <wp:extent cx="6370955" cy="667385"/>
                <wp:effectExtent l="0" t="0" r="444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A82B7" w14:textId="18B278F1" w:rsidR="00722B12" w:rsidRPr="004C0669" w:rsidRDefault="00722B12" w:rsidP="004C0669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>If you have any questions about co-</w:t>
                            </w:r>
                            <w:proofErr w:type="spellStart"/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>proxamol</w:t>
                            </w:r>
                            <w:proofErr w:type="spellEnd"/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4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0.4pt;margin-top:85.5pt;width:501.6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" fillcolor="#dbe5f1 [660]" stroked="f">
                <v:textbox>
                  <w:txbxContent>
                    <w:p w14:paraId="2FFA82B7" w14:textId="18B278F1" w:rsidR="00722B12" w:rsidRPr="004C0669" w:rsidRDefault="00722B12" w:rsidP="004C0669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>If you have any questions about co-</w:t>
                      </w:r>
                      <w:proofErr w:type="spellStart"/>
                      <w:r w:rsidRPr="004C0669">
                        <w:rPr>
                          <w:rFonts w:cs="Arial"/>
                          <w:b/>
                          <w:szCs w:val="28"/>
                        </w:rPr>
                        <w:t>proxamol</w:t>
                      </w:r>
                      <w:proofErr w:type="spellEnd"/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5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D39FF" w:rsidRPr="00967487">
        <w:rPr>
          <w:rFonts w:cs="Arial"/>
          <w:szCs w:val="28"/>
        </w:rPr>
        <w:t xml:space="preserve">Find out more about licensed and unlicensed medicines: </w:t>
      </w:r>
      <w:hyperlink r:id="rId16" w:anchor="a-licensed-medicine-meets-acceptable-standards-of-efficacy-safety-and-quality" w:history="1">
        <w:r w:rsidR="00B12B57" w:rsidRPr="00967487">
          <w:rPr>
            <w:rStyle w:val="Hyperlink"/>
            <w:rFonts w:cs="Arial"/>
            <w:szCs w:val="28"/>
          </w:rPr>
          <w:t>https://www.gov.uk/drug-safety-update/off-label-or-unlicensed-use-of-medicines-prescribers-responsibilities#a-licensed-medicine-meets-acceptable-standards-of-efficacy-safety-and-quality</w:t>
        </w:r>
      </w:hyperlink>
      <w:r w:rsidR="00B12B57" w:rsidRPr="00967487">
        <w:rPr>
          <w:rFonts w:cs="Arial"/>
          <w:szCs w:val="28"/>
        </w:rPr>
        <w:t xml:space="preserve"> </w:t>
      </w:r>
    </w:p>
    <w:p w14:paraId="7E70BCAE" w14:textId="77777777" w:rsidR="00DE6D4D" w:rsidRDefault="00DE6D4D" w:rsidP="00D827D1">
      <w:pPr>
        <w:pStyle w:val="ListBullet"/>
        <w:numPr>
          <w:ilvl w:val="0"/>
          <w:numId w:val="0"/>
        </w:numPr>
        <w:rPr>
          <w:rFonts w:cs="Arial"/>
          <w:szCs w:val="28"/>
        </w:rPr>
      </w:pPr>
    </w:p>
    <w:p w14:paraId="460369C1" w14:textId="77777777" w:rsidR="00DE6D4D" w:rsidRDefault="00DE6D4D" w:rsidP="00D827D1">
      <w:pPr>
        <w:pStyle w:val="ListBullet"/>
        <w:numPr>
          <w:ilvl w:val="0"/>
          <w:numId w:val="0"/>
        </w:numPr>
        <w:rPr>
          <w:rFonts w:cs="Arial"/>
          <w:szCs w:val="28"/>
        </w:rPr>
      </w:pPr>
    </w:p>
    <w:p w14:paraId="0BFCE569" w14:textId="77777777" w:rsidR="00DE6D4D" w:rsidRDefault="00DE6D4D" w:rsidP="00D827D1">
      <w:pPr>
        <w:pStyle w:val="ListBullet"/>
        <w:numPr>
          <w:ilvl w:val="0"/>
          <w:numId w:val="0"/>
        </w:numPr>
        <w:rPr>
          <w:rFonts w:cs="Arial"/>
          <w:szCs w:val="28"/>
        </w:rPr>
      </w:pPr>
    </w:p>
    <w:sectPr w:rsidR="00DE6D4D" w:rsidSect="00DE6D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567" w:right="567" w:bottom="567" w:left="567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833AD" w14:textId="77777777" w:rsidR="00722B12" w:rsidRDefault="00722B12" w:rsidP="00715445">
      <w:pPr>
        <w:spacing w:before="0" w:after="0" w:line="240" w:lineRule="auto"/>
      </w:pPr>
      <w:r>
        <w:separator/>
      </w:r>
    </w:p>
  </w:endnote>
  <w:endnote w:type="continuationSeparator" w:id="0">
    <w:p w14:paraId="504186EA" w14:textId="77777777" w:rsidR="00722B12" w:rsidRDefault="00722B12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B18C8" w14:textId="77777777" w:rsidR="00DE79FF" w:rsidRDefault="00DE79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B698" w14:textId="046E63B0" w:rsidR="00722B12" w:rsidRPr="005708BF" w:rsidRDefault="001E01C2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DE79FF">
      <w:rPr>
        <w:rFonts w:eastAsiaTheme="majorEastAsia" w:cstheme="majorBidi"/>
        <w:bCs/>
        <w:color w:val="0072C6"/>
        <w:sz w:val="24"/>
        <w:lang w:val="en-GB"/>
      </w:rPr>
      <w:t>c</w:t>
    </w:r>
    <w:bookmarkStart w:id="0" w:name="_GoBack"/>
    <w:bookmarkEnd w:id="0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 this patient resource (February 2018)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334D4" w14:textId="77777777" w:rsidR="00DE79FF" w:rsidRDefault="00DE7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96A74" w14:textId="77777777" w:rsidR="00722B12" w:rsidRDefault="00722B12" w:rsidP="00715445">
      <w:pPr>
        <w:spacing w:before="0" w:after="0" w:line="240" w:lineRule="auto"/>
      </w:pPr>
      <w:r>
        <w:separator/>
      </w:r>
    </w:p>
  </w:footnote>
  <w:footnote w:type="continuationSeparator" w:id="0">
    <w:p w14:paraId="430BFCF5" w14:textId="77777777" w:rsidR="00722B12" w:rsidRDefault="00722B12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5F6C" w14:textId="77777777" w:rsidR="00DE79FF" w:rsidRDefault="00DE79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7E2F" w14:textId="77777777" w:rsidR="00DE79FF" w:rsidRDefault="00DE79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2AE4" w14:textId="77777777" w:rsidR="00DE6D4D" w:rsidRDefault="00DE6D4D" w:rsidP="00DE6D4D">
    <w:pPr>
      <w:pStyle w:val="Header"/>
      <w:jc w:val="right"/>
    </w:pPr>
    <w:r>
      <w:rPr>
        <w:b/>
        <w:noProof/>
        <w:lang w:val="en-GB" w:eastAsia="en-GB"/>
      </w:rPr>
      <w:drawing>
        <wp:inline distT="0" distB="0" distL="0" distR="0" wp14:anchorId="5172070F" wp14:editId="1E85ACC2">
          <wp:extent cx="742950" cy="504825"/>
          <wp:effectExtent l="0" t="0" r="0" b="9525"/>
          <wp:docPr id="7" name="Picture 7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02BFF" w14:textId="77777777" w:rsidR="00DE6D4D" w:rsidRPr="00DE6D4D" w:rsidRDefault="00DE6D4D" w:rsidP="00DE6D4D">
    <w:pPr>
      <w:pStyle w:val="Header"/>
      <w:jc w:val="center"/>
      <w:rPr>
        <w:sz w:val="32"/>
        <w:szCs w:val="32"/>
      </w:rPr>
    </w:pPr>
    <w:r w:rsidRPr="00DE6D4D">
      <w:rPr>
        <w:sz w:val="32"/>
        <w:szCs w:val="32"/>
      </w:rPr>
      <w:t>Prescribing Clinical Network</w:t>
    </w:r>
  </w:p>
  <w:p w14:paraId="7B43EB67" w14:textId="09414DF2" w:rsidR="00DE6D4D" w:rsidRPr="00DE6D4D" w:rsidRDefault="00DE6D4D" w:rsidP="00DE6D4D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A040D9"/>
    <w:multiLevelType w:val="hybridMultilevel"/>
    <w:tmpl w:val="04BCDFC0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jida Khatri">
    <w15:presenceInfo w15:providerId="None" w15:userId="Sajida Khat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139AE"/>
    <w:rsid w:val="00030B8B"/>
    <w:rsid w:val="00033606"/>
    <w:rsid w:val="00044EDC"/>
    <w:rsid w:val="0004795D"/>
    <w:rsid w:val="000728B4"/>
    <w:rsid w:val="00074A31"/>
    <w:rsid w:val="00090EEC"/>
    <w:rsid w:val="000B60A8"/>
    <w:rsid w:val="00105251"/>
    <w:rsid w:val="00124708"/>
    <w:rsid w:val="0013503F"/>
    <w:rsid w:val="0019043B"/>
    <w:rsid w:val="001E01C2"/>
    <w:rsid w:val="00226553"/>
    <w:rsid w:val="00250D5B"/>
    <w:rsid w:val="00295880"/>
    <w:rsid w:val="002E30F0"/>
    <w:rsid w:val="002F2D16"/>
    <w:rsid w:val="00325B8B"/>
    <w:rsid w:val="00327E9D"/>
    <w:rsid w:val="00354F29"/>
    <w:rsid w:val="00375D5E"/>
    <w:rsid w:val="003774D4"/>
    <w:rsid w:val="003E3C62"/>
    <w:rsid w:val="00401BFD"/>
    <w:rsid w:val="00415BFF"/>
    <w:rsid w:val="00431A43"/>
    <w:rsid w:val="004A691A"/>
    <w:rsid w:val="004B24FA"/>
    <w:rsid w:val="004C0669"/>
    <w:rsid w:val="0052763A"/>
    <w:rsid w:val="005708BF"/>
    <w:rsid w:val="005A7636"/>
    <w:rsid w:val="005C5D86"/>
    <w:rsid w:val="006018B2"/>
    <w:rsid w:val="0061718B"/>
    <w:rsid w:val="006221B1"/>
    <w:rsid w:val="006367D7"/>
    <w:rsid w:val="0064201E"/>
    <w:rsid w:val="00672E39"/>
    <w:rsid w:val="00686C5F"/>
    <w:rsid w:val="006D0B0B"/>
    <w:rsid w:val="006D33A5"/>
    <w:rsid w:val="00715445"/>
    <w:rsid w:val="00722B12"/>
    <w:rsid w:val="00732A61"/>
    <w:rsid w:val="00745DAB"/>
    <w:rsid w:val="00750AB4"/>
    <w:rsid w:val="0075685F"/>
    <w:rsid w:val="00757641"/>
    <w:rsid w:val="007836EF"/>
    <w:rsid w:val="0078764A"/>
    <w:rsid w:val="007A4007"/>
    <w:rsid w:val="007E2111"/>
    <w:rsid w:val="007E6AAC"/>
    <w:rsid w:val="00831487"/>
    <w:rsid w:val="008527CA"/>
    <w:rsid w:val="008856FC"/>
    <w:rsid w:val="00893192"/>
    <w:rsid w:val="008C028F"/>
    <w:rsid w:val="008F212A"/>
    <w:rsid w:val="0092518C"/>
    <w:rsid w:val="00927A19"/>
    <w:rsid w:val="0095103B"/>
    <w:rsid w:val="00967487"/>
    <w:rsid w:val="009B235D"/>
    <w:rsid w:val="009C49AA"/>
    <w:rsid w:val="009E428B"/>
    <w:rsid w:val="00A153A3"/>
    <w:rsid w:val="00A15C5B"/>
    <w:rsid w:val="00A6613F"/>
    <w:rsid w:val="00A702FB"/>
    <w:rsid w:val="00A827FB"/>
    <w:rsid w:val="00A902B2"/>
    <w:rsid w:val="00A9241C"/>
    <w:rsid w:val="00AB77CB"/>
    <w:rsid w:val="00AC4B2D"/>
    <w:rsid w:val="00AD2346"/>
    <w:rsid w:val="00AF6621"/>
    <w:rsid w:val="00B12B57"/>
    <w:rsid w:val="00B14D9E"/>
    <w:rsid w:val="00B307A6"/>
    <w:rsid w:val="00B33072"/>
    <w:rsid w:val="00B44165"/>
    <w:rsid w:val="00B63467"/>
    <w:rsid w:val="00B94571"/>
    <w:rsid w:val="00BB5B19"/>
    <w:rsid w:val="00BD39FF"/>
    <w:rsid w:val="00BF2949"/>
    <w:rsid w:val="00BF5CD1"/>
    <w:rsid w:val="00C40ABD"/>
    <w:rsid w:val="00C46C85"/>
    <w:rsid w:val="00C5644D"/>
    <w:rsid w:val="00C61A64"/>
    <w:rsid w:val="00C80217"/>
    <w:rsid w:val="00C81984"/>
    <w:rsid w:val="00CB7C0E"/>
    <w:rsid w:val="00CE4539"/>
    <w:rsid w:val="00CF0A4A"/>
    <w:rsid w:val="00CF1606"/>
    <w:rsid w:val="00D827D1"/>
    <w:rsid w:val="00DB263F"/>
    <w:rsid w:val="00DD39FA"/>
    <w:rsid w:val="00DE6D4D"/>
    <w:rsid w:val="00DE79FF"/>
    <w:rsid w:val="00E279C6"/>
    <w:rsid w:val="00E37188"/>
    <w:rsid w:val="00E429BD"/>
    <w:rsid w:val="00E66C2F"/>
    <w:rsid w:val="00E84FD4"/>
    <w:rsid w:val="00E9050E"/>
    <w:rsid w:val="00E94CBB"/>
    <w:rsid w:val="00EA03CB"/>
    <w:rsid w:val="00EA6D88"/>
    <w:rsid w:val="00EC7EED"/>
    <w:rsid w:val="00ED3332"/>
    <w:rsid w:val="00F03600"/>
    <w:rsid w:val="00F60089"/>
    <w:rsid w:val="00F96FF7"/>
    <w:rsid w:val="00FD1A55"/>
    <w:rsid w:val="00FE28BC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5A7636"/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C06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5A7636"/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C0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medicines/items-which-should-not-be-routinely-prescribe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healthwatch.co.uk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gov.uk/drug-safety-update/off-label-or-unlicensed-use-of-medicines-prescribers-responsibiliti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tients-association.org.uk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england.medicines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inuk.or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inconcern.org.uk/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FD73C-DDE2-4DF8-9703-5D971BA9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Patient information template</vt:lpstr>
    </vt:vector>
  </TitlesOfParts>
  <Company>PrescQIPP</Company>
  <LinksUpToDate>false</LinksUpToDate>
  <CharactersWithSpaces>4123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Patient information template</dc:title>
  <dc:subject>Patient information about medicines that will not be prescribed on a routine basis anymore</dc:subject>
  <dc:creator>PrescQIPP</dc:creator>
  <cp:keywords>co-proxamol</cp:keywords>
  <cp:lastModifiedBy>Johns Clare (Surrey Downs CCG)</cp:lastModifiedBy>
  <cp:revision>4</cp:revision>
  <cp:lastPrinted>2017-09-26T10:42:00Z</cp:lastPrinted>
  <dcterms:created xsi:type="dcterms:W3CDTF">2018-01-29T15:30:00Z</dcterms:created>
  <dcterms:modified xsi:type="dcterms:W3CDTF">2018-03-02T11:23:00Z</dcterms:modified>
</cp:coreProperties>
</file>